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90A8F" w14:textId="3F65F368" w:rsidR="00EF2FE7" w:rsidRDefault="008D31D6" w:rsidP="0013323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43CC46A" wp14:editId="3EA1F36F">
            <wp:simplePos x="0" y="0"/>
            <wp:positionH relativeFrom="column">
              <wp:posOffset>1480185</wp:posOffset>
            </wp:positionH>
            <wp:positionV relativeFrom="paragraph">
              <wp:posOffset>-1630045</wp:posOffset>
            </wp:positionV>
            <wp:extent cx="3004322" cy="21240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UNIBO_Dip.Storia_IT_Vert_Po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322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B3307" w14:textId="29570C92" w:rsidR="000620EC" w:rsidRDefault="000620EC" w:rsidP="0069315B">
      <w:pPr>
        <w:spacing w:line="360" w:lineRule="auto"/>
        <w:jc w:val="center"/>
        <w:rPr>
          <w:rFonts w:ascii="Calibri" w:eastAsia="Calibri" w:hAnsi="Calibri"/>
          <w:b/>
          <w:lang w:val="en-US" w:eastAsia="en-US"/>
        </w:rPr>
      </w:pPr>
    </w:p>
    <w:p w14:paraId="0B89F550" w14:textId="1888AF83" w:rsidR="000620EC" w:rsidRPr="009D7E03" w:rsidRDefault="000620EC" w:rsidP="000620EC">
      <w:pPr>
        <w:spacing w:line="360" w:lineRule="auto"/>
        <w:jc w:val="center"/>
        <w:rPr>
          <w:rFonts w:ascii="Georgia" w:eastAsia="Calibri" w:hAnsi="Georgia"/>
          <w:b/>
          <w:lang w:eastAsia="en-US"/>
        </w:rPr>
      </w:pPr>
      <w:r w:rsidRPr="009D7E03">
        <w:rPr>
          <w:rFonts w:ascii="Georgia" w:eastAsia="Calibri" w:hAnsi="Georgia"/>
          <w:b/>
          <w:lang w:eastAsia="en-US"/>
        </w:rPr>
        <w:t>DOTTORATO DI RICERCA IN</w:t>
      </w:r>
    </w:p>
    <w:p w14:paraId="666C9E14" w14:textId="482D532B" w:rsidR="000620EC" w:rsidRDefault="000620EC" w:rsidP="000620EC">
      <w:pPr>
        <w:jc w:val="center"/>
        <w:rPr>
          <w:rFonts w:ascii="Georgia" w:hAnsi="Georgia"/>
          <w:b/>
          <w:bCs/>
          <w:color w:val="333333"/>
          <w:sz w:val="26"/>
          <w:szCs w:val="26"/>
          <w:shd w:val="clear" w:color="auto" w:fill="FFFFFF"/>
        </w:rPr>
      </w:pPr>
      <w:r w:rsidRPr="009D7E03">
        <w:rPr>
          <w:rFonts w:ascii="Georgia" w:hAnsi="Georgia"/>
          <w:b/>
          <w:bCs/>
          <w:color w:val="333333"/>
          <w:sz w:val="26"/>
          <w:szCs w:val="26"/>
          <w:shd w:val="clear" w:color="auto" w:fill="FFFFFF"/>
        </w:rPr>
        <w:t>Scienze Storiche e Archeologiche. Memoria, Civiltà e Patrimonio</w:t>
      </w:r>
    </w:p>
    <w:p w14:paraId="0DDC83C6" w14:textId="77777777" w:rsidR="009D7E03" w:rsidRPr="009D7E03" w:rsidRDefault="009D7E03" w:rsidP="009D7E03">
      <w:pPr>
        <w:spacing w:line="276" w:lineRule="auto"/>
        <w:jc w:val="center"/>
        <w:rPr>
          <w:rFonts w:ascii="Georgia" w:hAnsi="Georgia"/>
        </w:rPr>
      </w:pPr>
    </w:p>
    <w:p w14:paraId="5A71E0C8" w14:textId="77777777" w:rsidR="00750C9D" w:rsidRDefault="00750C9D" w:rsidP="00750C9D">
      <w:pPr>
        <w:shd w:val="clear" w:color="auto" w:fill="FFFFFF"/>
        <w:spacing w:after="225"/>
        <w:ind w:left="720"/>
        <w:jc w:val="center"/>
        <w:rPr>
          <w:rFonts w:ascii="Georgia" w:hAnsi="Georgia"/>
          <w:i/>
          <w:iCs/>
          <w:color w:val="333333"/>
          <w:sz w:val="27"/>
          <w:szCs w:val="27"/>
        </w:rPr>
      </w:pPr>
      <w:r w:rsidRPr="00750C9D">
        <w:rPr>
          <w:rFonts w:ascii="Georgia" w:hAnsi="Georgia"/>
          <w:i/>
          <w:iCs/>
          <w:color w:val="333333"/>
          <w:sz w:val="27"/>
          <w:szCs w:val="27"/>
        </w:rPr>
        <w:t>LE METAMORFOSI DELLA MEMORIA. DECOSTRUZIONE E RICOSTRUZIONE DEL PASSATO TRA MEDIOEVO ED ETA’ CONTEMPORANEA</w:t>
      </w:r>
    </w:p>
    <w:p w14:paraId="4365A997" w14:textId="0EC61E17" w:rsidR="00750C9D" w:rsidRPr="00750C9D" w:rsidRDefault="00750C9D" w:rsidP="00750C9D">
      <w:pPr>
        <w:shd w:val="clear" w:color="auto" w:fill="FFFFFF"/>
        <w:spacing w:after="225"/>
        <w:ind w:left="720"/>
        <w:jc w:val="center"/>
        <w:rPr>
          <w:rFonts w:ascii="Georgia" w:hAnsi="Georgia"/>
          <w:color w:val="333333"/>
          <w:sz w:val="27"/>
          <w:szCs w:val="27"/>
        </w:rPr>
      </w:pPr>
      <w:r w:rsidRPr="00750C9D">
        <w:rPr>
          <w:rFonts w:ascii="Georgia" w:hAnsi="Georgia"/>
          <w:color w:val="333333"/>
          <w:sz w:val="27"/>
          <w:szCs w:val="27"/>
        </w:rPr>
        <w:t xml:space="preserve">a cura di F. </w:t>
      </w:r>
      <w:r w:rsidR="00F119BD">
        <w:rPr>
          <w:rFonts w:ascii="Georgia" w:hAnsi="Georgia"/>
          <w:color w:val="333333"/>
          <w:sz w:val="27"/>
          <w:szCs w:val="27"/>
        </w:rPr>
        <w:t xml:space="preserve">Roversi </w:t>
      </w:r>
      <w:r w:rsidRPr="00750C9D">
        <w:rPr>
          <w:rFonts w:ascii="Georgia" w:hAnsi="Georgia"/>
          <w:color w:val="333333"/>
          <w:sz w:val="27"/>
          <w:szCs w:val="27"/>
        </w:rPr>
        <w:t>Monaco e M. Guerrini.</w:t>
      </w:r>
    </w:p>
    <w:p w14:paraId="2E27D2E2" w14:textId="228C0DCE" w:rsidR="00750C9D" w:rsidRDefault="00750C9D" w:rsidP="00952F7D">
      <w:pPr>
        <w:pStyle w:val="NormaleWeb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333333"/>
          <w:sz w:val="27"/>
          <w:szCs w:val="27"/>
        </w:rPr>
      </w:pPr>
      <w:r>
        <w:rPr>
          <w:rFonts w:ascii="Verdana" w:hAnsi="Verdana"/>
          <w:noProof/>
          <w:color w:val="333333"/>
          <w:sz w:val="27"/>
          <w:szCs w:val="27"/>
        </w:rPr>
        <w:drawing>
          <wp:inline distT="0" distB="0" distL="0" distR="0" wp14:anchorId="6C4887C6" wp14:editId="499CBC51">
            <wp:extent cx="1617002" cy="1961411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061"/>
                    <a:stretch/>
                  </pic:blipFill>
                  <pic:spPr bwMode="auto">
                    <a:xfrm>
                      <a:off x="0" y="0"/>
                      <a:ext cx="1690383" cy="2050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333333"/>
          <w:sz w:val="27"/>
          <w:szCs w:val="27"/>
        </w:rPr>
        <w:drawing>
          <wp:inline distT="0" distB="0" distL="0" distR="0" wp14:anchorId="7BB419FB" wp14:editId="32EFF963">
            <wp:extent cx="1765005" cy="1961515"/>
            <wp:effectExtent l="0" t="0" r="635" b="0"/>
            <wp:docPr id="5" name="Immagine 5" descr="Immagine che contiene testo, pavimento, in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, pavimento, interni&#10;&#10;Descrizione generata automaticamen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758" cy="20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333333"/>
          <w:sz w:val="27"/>
          <w:szCs w:val="27"/>
        </w:rPr>
        <w:drawing>
          <wp:inline distT="0" distB="0" distL="0" distR="0" wp14:anchorId="031E8073" wp14:editId="44440016">
            <wp:extent cx="1353879" cy="1969135"/>
            <wp:effectExtent l="0" t="0" r="508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32" cy="204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2F7D">
        <w:rPr>
          <w:rFonts w:ascii="Verdana" w:hAnsi="Verdana"/>
          <w:noProof/>
          <w:color w:val="333333"/>
          <w:sz w:val="27"/>
          <w:szCs w:val="27"/>
        </w:rPr>
        <w:drawing>
          <wp:inline distT="0" distB="0" distL="0" distR="0" wp14:anchorId="71FA562C" wp14:editId="32101D8A">
            <wp:extent cx="1304261" cy="1964272"/>
            <wp:effectExtent l="0" t="0" r="4445" b="444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16" r="26599"/>
                    <a:stretch/>
                  </pic:blipFill>
                  <pic:spPr bwMode="auto">
                    <a:xfrm>
                      <a:off x="0" y="0"/>
                      <a:ext cx="1355028" cy="2040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D1F773" w14:textId="77777777" w:rsidR="00750C9D" w:rsidRPr="00750C9D" w:rsidRDefault="00750C9D" w:rsidP="00750C9D">
      <w:pPr>
        <w:pStyle w:val="NormaleWeb"/>
        <w:shd w:val="clear" w:color="auto" w:fill="FFFFFF"/>
        <w:spacing w:before="0" w:beforeAutospacing="0" w:after="150" w:afterAutospacing="0"/>
        <w:ind w:left="720"/>
        <w:jc w:val="center"/>
        <w:rPr>
          <w:rFonts w:ascii="Georgia" w:hAnsi="Georgia"/>
          <w:color w:val="333333"/>
          <w:sz w:val="27"/>
          <w:szCs w:val="27"/>
        </w:rPr>
      </w:pPr>
      <w:r w:rsidRPr="00750C9D">
        <w:rPr>
          <w:rFonts w:ascii="Georgia" w:hAnsi="Georgia"/>
          <w:b/>
          <w:bCs/>
          <w:color w:val="333333"/>
          <w:sz w:val="27"/>
          <w:szCs w:val="27"/>
        </w:rPr>
        <w:t>LA VALORIZZAZIONE DEL PATRIMONIO CULTURALE TRA INNOVAZIONE E TRADIZIONE</w:t>
      </w:r>
      <w:r w:rsidRPr="00750C9D">
        <w:rPr>
          <w:rFonts w:ascii="Georgia" w:hAnsi="Georgia"/>
          <w:color w:val="333333"/>
          <w:sz w:val="27"/>
          <w:szCs w:val="27"/>
        </w:rPr>
        <w:t>, con le relazioni di:</w:t>
      </w:r>
    </w:p>
    <w:p w14:paraId="3D16FECB" w14:textId="77777777" w:rsidR="00750C9D" w:rsidRPr="00750C9D" w:rsidRDefault="00750C9D" w:rsidP="00750C9D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rFonts w:ascii="Georgia" w:hAnsi="Georgia"/>
          <w:color w:val="333333"/>
        </w:rPr>
      </w:pPr>
      <w:r w:rsidRPr="00750C9D">
        <w:rPr>
          <w:rFonts w:ascii="Georgia" w:hAnsi="Georgia"/>
          <w:color w:val="333333"/>
        </w:rPr>
        <w:t xml:space="preserve">Andrea Augenti (Alma Mater Studiorum - Università di Bologna). </w:t>
      </w:r>
      <w:r w:rsidRPr="00750C9D">
        <w:rPr>
          <w:rFonts w:ascii="Georgia" w:hAnsi="Georgia"/>
          <w:i/>
          <w:iCs/>
          <w:color w:val="333333"/>
        </w:rPr>
        <w:t>Un museo archeologico per il XXI secolo: Classis-Ravenna</w:t>
      </w:r>
      <w:r w:rsidRPr="00750C9D">
        <w:rPr>
          <w:rFonts w:ascii="Georgia" w:hAnsi="Georgia"/>
          <w:color w:val="333333"/>
        </w:rPr>
        <w:t>.</w:t>
      </w:r>
    </w:p>
    <w:p w14:paraId="39C2230B" w14:textId="389088EC" w:rsidR="00750C9D" w:rsidRPr="00750C9D" w:rsidRDefault="00750C9D" w:rsidP="00750C9D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rFonts w:ascii="Georgia" w:hAnsi="Georgia"/>
          <w:color w:val="333333"/>
        </w:rPr>
      </w:pPr>
      <w:r w:rsidRPr="00750C9D">
        <w:rPr>
          <w:rFonts w:ascii="Georgia" w:hAnsi="Georgia"/>
          <w:color w:val="333333"/>
        </w:rPr>
        <w:t xml:space="preserve">Geraldine Leardi (Galleria Borghese - MIC) - Umberto Longo (Sapienza Università di Roma), </w:t>
      </w:r>
      <w:r w:rsidRPr="00750C9D">
        <w:rPr>
          <w:rFonts w:ascii="Georgia" w:hAnsi="Georgia"/>
          <w:i/>
          <w:iCs/>
          <w:color w:val="333333"/>
        </w:rPr>
        <w:t>Memoria e sogno nella valorizzazione del tessuto urbano. Il quartiere romano di Gino Coppedé e il Medioevo</w:t>
      </w:r>
    </w:p>
    <w:p w14:paraId="0E9AA370" w14:textId="72D77408" w:rsidR="00750C9D" w:rsidRPr="00750C9D" w:rsidRDefault="00952F7D" w:rsidP="00750C9D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rFonts w:ascii="Georgia" w:hAnsi="Georgia"/>
          <w:color w:val="333333"/>
        </w:rPr>
      </w:pPr>
      <w:r w:rsidRPr="00952F7D">
        <w:rPr>
          <w:rFonts w:ascii="Georgia" w:hAnsi="Georgia" w:cs="Segoe UI"/>
          <w:color w:val="242424"/>
          <w:shd w:val="clear" w:color="auto" w:fill="FFFFFF"/>
        </w:rPr>
        <w:t>Maria Carla Garbarino</w:t>
      </w:r>
      <w:r w:rsidRPr="00750C9D">
        <w:rPr>
          <w:rFonts w:ascii="Georgia" w:hAnsi="Georgia"/>
          <w:color w:val="333333"/>
        </w:rPr>
        <w:t xml:space="preserve"> </w:t>
      </w:r>
      <w:r w:rsidR="00750C9D" w:rsidRPr="00750C9D">
        <w:rPr>
          <w:rFonts w:ascii="Georgia" w:hAnsi="Georgia"/>
          <w:color w:val="333333"/>
        </w:rPr>
        <w:t>(</w:t>
      </w:r>
      <w:r>
        <w:rPr>
          <w:rFonts w:ascii="Georgia" w:hAnsi="Georgia"/>
          <w:color w:val="333333"/>
        </w:rPr>
        <w:t xml:space="preserve">SMA - </w:t>
      </w:r>
      <w:r w:rsidR="00750C9D" w:rsidRPr="00750C9D">
        <w:rPr>
          <w:rFonts w:ascii="Georgia" w:hAnsi="Georgia"/>
          <w:color w:val="333333"/>
        </w:rPr>
        <w:t>Università degli Studi di Pavia).</w:t>
      </w:r>
      <w:r w:rsidR="00750C9D">
        <w:rPr>
          <w:rFonts w:ascii="Georgia" w:hAnsi="Georgia"/>
          <w:color w:val="333333"/>
        </w:rPr>
        <w:t xml:space="preserve"> </w:t>
      </w:r>
      <w:r w:rsidR="00750C9D" w:rsidRPr="00750C9D">
        <w:rPr>
          <w:rFonts w:ascii="Georgia" w:hAnsi="Georgia"/>
          <w:i/>
          <w:iCs/>
          <w:color w:val="333333"/>
        </w:rPr>
        <w:t>Il Sistema Museale di Ateneo dell’Università di Pavia alla prova del tempo</w:t>
      </w:r>
      <w:r w:rsidR="00750C9D" w:rsidRPr="00750C9D">
        <w:rPr>
          <w:rFonts w:ascii="Georgia" w:hAnsi="Georgia"/>
          <w:color w:val="333333"/>
        </w:rPr>
        <w:t>.</w:t>
      </w:r>
    </w:p>
    <w:p w14:paraId="3A0EDE54" w14:textId="640DE7CF" w:rsidR="00750C9D" w:rsidRPr="00750C9D" w:rsidRDefault="00750C9D" w:rsidP="00750C9D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rFonts w:ascii="Georgia" w:hAnsi="Georgia"/>
          <w:color w:val="333333"/>
        </w:rPr>
      </w:pPr>
      <w:r w:rsidRPr="00750C9D">
        <w:rPr>
          <w:rFonts w:ascii="Georgia" w:hAnsi="Georgia"/>
          <w:color w:val="333333"/>
        </w:rPr>
        <w:t>Annalisa Managlia (SMA – Università di Bologna).</w:t>
      </w:r>
      <w:r>
        <w:rPr>
          <w:rFonts w:ascii="Georgia" w:hAnsi="Georgia"/>
          <w:color w:val="333333"/>
        </w:rPr>
        <w:t xml:space="preserve"> </w:t>
      </w:r>
      <w:r w:rsidRPr="00750C9D">
        <w:rPr>
          <w:rFonts w:ascii="Georgia" w:hAnsi="Georgia"/>
          <w:i/>
          <w:iCs/>
          <w:color w:val="333333"/>
        </w:rPr>
        <w:t>Le celebrazioni del centenario Aldrovandiano: un’esperienza di valorizzazione delle collezioni del Sistema Museale di Ateneo dell’Università di Bologna.</w:t>
      </w:r>
    </w:p>
    <w:p w14:paraId="172C3C0B" w14:textId="17083A74" w:rsidR="00BB481E" w:rsidRDefault="00BB481E" w:rsidP="00750C9D">
      <w:pPr>
        <w:rPr>
          <w:rFonts w:ascii="Georgia" w:hAnsi="Georgia"/>
          <w:color w:val="000000"/>
          <w:sz w:val="27"/>
          <w:szCs w:val="27"/>
        </w:rPr>
      </w:pPr>
    </w:p>
    <w:p w14:paraId="31B7406B" w14:textId="7EC40F70" w:rsidR="00BB481E" w:rsidRPr="00750C9D" w:rsidRDefault="00750C9D" w:rsidP="00750C9D">
      <w:pPr>
        <w:jc w:val="center"/>
        <w:rPr>
          <w:rFonts w:ascii="Georgia" w:hAnsi="Georgia"/>
          <w:color w:val="000000"/>
        </w:rPr>
      </w:pPr>
      <w:r w:rsidRPr="00750C9D">
        <w:rPr>
          <w:rFonts w:ascii="Georgia" w:hAnsi="Georgia"/>
          <w:color w:val="000000"/>
        </w:rPr>
        <w:t>Giovedì</w:t>
      </w:r>
      <w:r w:rsidR="00BB481E" w:rsidRPr="00750C9D">
        <w:rPr>
          <w:rFonts w:ascii="Georgia" w:hAnsi="Georgia"/>
          <w:color w:val="000000"/>
        </w:rPr>
        <w:t xml:space="preserve"> </w:t>
      </w:r>
      <w:r w:rsidRPr="00750C9D">
        <w:rPr>
          <w:rFonts w:ascii="Georgia" w:hAnsi="Georgia"/>
          <w:b/>
          <w:bCs/>
          <w:color w:val="333333"/>
        </w:rPr>
        <w:t>16 febbraio 2023, ore 1</w:t>
      </w:r>
      <w:r w:rsidR="00952F7D">
        <w:rPr>
          <w:rFonts w:ascii="Georgia" w:hAnsi="Georgia"/>
          <w:b/>
          <w:bCs/>
          <w:color w:val="333333"/>
        </w:rPr>
        <w:t>4.30</w:t>
      </w:r>
      <w:r w:rsidRPr="00750C9D">
        <w:rPr>
          <w:rFonts w:ascii="Georgia" w:hAnsi="Georgia"/>
          <w:b/>
          <w:bCs/>
          <w:color w:val="333333"/>
        </w:rPr>
        <w:t>-18.</w:t>
      </w:r>
    </w:p>
    <w:p w14:paraId="58CAA04E" w14:textId="01BDF133" w:rsidR="00BB481E" w:rsidRPr="00750C9D" w:rsidRDefault="00BB481E" w:rsidP="00750C9D">
      <w:pPr>
        <w:shd w:val="clear" w:color="auto" w:fill="FFFFFF"/>
        <w:jc w:val="center"/>
        <w:rPr>
          <w:rFonts w:ascii="Georgia" w:hAnsi="Georgia"/>
          <w:color w:val="333333"/>
        </w:rPr>
      </w:pPr>
      <w:r w:rsidRPr="00750C9D">
        <w:rPr>
          <w:rFonts w:ascii="Georgia" w:hAnsi="Georgia"/>
          <w:color w:val="000000"/>
        </w:rPr>
        <w:t xml:space="preserve">Aula </w:t>
      </w:r>
      <w:r w:rsidR="00750C9D" w:rsidRPr="00750C9D">
        <w:rPr>
          <w:rFonts w:ascii="Georgia" w:hAnsi="Georgia"/>
          <w:color w:val="000000"/>
        </w:rPr>
        <w:t>Gambi</w:t>
      </w:r>
      <w:r w:rsidR="00750C9D" w:rsidRPr="00750C9D">
        <w:rPr>
          <w:rFonts w:ascii="Georgia" w:hAnsi="Georgia"/>
          <w:color w:val="333333"/>
        </w:rPr>
        <w:t>,</w:t>
      </w:r>
    </w:p>
    <w:p w14:paraId="02F3B036" w14:textId="0F53786F" w:rsidR="00BB481E" w:rsidRPr="00750C9D" w:rsidRDefault="00BB481E" w:rsidP="00750C9D">
      <w:pPr>
        <w:pStyle w:val="NormaleWeb"/>
        <w:spacing w:before="0" w:beforeAutospacing="0" w:after="0" w:afterAutospacing="0"/>
        <w:jc w:val="center"/>
        <w:rPr>
          <w:rFonts w:ascii="Georgia" w:hAnsi="Georgia"/>
        </w:rPr>
      </w:pPr>
      <w:r w:rsidRPr="00750C9D">
        <w:rPr>
          <w:rFonts w:ascii="Georgia" w:hAnsi="Georgia"/>
        </w:rPr>
        <w:t>Dipartimento di Storia Culture Civiltà</w:t>
      </w:r>
    </w:p>
    <w:p w14:paraId="58259922" w14:textId="1E4BC7C5" w:rsidR="0069315B" w:rsidRPr="00750C9D" w:rsidRDefault="00BB481E" w:rsidP="00750C9D">
      <w:pPr>
        <w:pStyle w:val="NormaleWeb"/>
        <w:spacing w:before="0" w:beforeAutospacing="0" w:after="0" w:afterAutospacing="0"/>
        <w:jc w:val="center"/>
      </w:pPr>
      <w:r w:rsidRPr="00750C9D">
        <w:rPr>
          <w:rFonts w:ascii="Georgia" w:hAnsi="Georgia"/>
        </w:rPr>
        <w:t>P. San Giovanni in Monte 2, Bologna.</w:t>
      </w:r>
    </w:p>
    <w:p w14:paraId="5A0E32AF" w14:textId="07ACB702" w:rsidR="00BB481E" w:rsidRPr="00750C9D" w:rsidRDefault="00BB481E" w:rsidP="00750C9D">
      <w:pPr>
        <w:pStyle w:val="NormaleWeb"/>
        <w:jc w:val="center"/>
        <w:rPr>
          <w:rFonts w:ascii="Georgia" w:hAnsi="Georgia"/>
          <w:sz w:val="20"/>
          <w:szCs w:val="20"/>
        </w:rPr>
      </w:pPr>
      <w:r w:rsidRPr="00750C9D">
        <w:rPr>
          <w:rFonts w:ascii="Georgia" w:hAnsi="Georgia"/>
          <w:sz w:val="20"/>
          <w:szCs w:val="20"/>
        </w:rPr>
        <w:t xml:space="preserve">Gli esterni interessati a partecipare </w:t>
      </w:r>
      <w:r w:rsidR="00750C9D">
        <w:rPr>
          <w:rFonts w:ascii="Georgia" w:hAnsi="Georgia"/>
          <w:sz w:val="20"/>
          <w:szCs w:val="20"/>
        </w:rPr>
        <w:t>da remoto possono</w:t>
      </w:r>
      <w:r w:rsidRPr="00750C9D">
        <w:rPr>
          <w:rFonts w:ascii="Georgia" w:hAnsi="Georgia"/>
          <w:sz w:val="20"/>
          <w:szCs w:val="20"/>
        </w:rPr>
        <w:t xml:space="preserve"> inviare un’e-mail a fabrizio.defalco2@unibo.it</w:t>
      </w:r>
    </w:p>
    <w:sectPr w:rsidR="00BB481E" w:rsidRPr="00750C9D" w:rsidSect="00EE5F47">
      <w:headerReference w:type="default" r:id="rId16"/>
      <w:footerReference w:type="default" r:id="rId17"/>
      <w:pgSz w:w="11906" w:h="16838" w:code="9"/>
      <w:pgMar w:top="2268" w:right="1134" w:bottom="851" w:left="1134" w:header="3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4C562" w14:textId="77777777" w:rsidR="00A63A50" w:rsidRDefault="00A63A50">
      <w:r>
        <w:separator/>
      </w:r>
    </w:p>
  </w:endnote>
  <w:endnote w:type="continuationSeparator" w:id="0">
    <w:p w14:paraId="5F2C0B3D" w14:textId="77777777" w:rsidR="00A63A50" w:rsidRDefault="00A6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BC14B" w14:textId="07BB1BD2" w:rsidR="00A21287" w:rsidRPr="00EE5F47" w:rsidRDefault="00A21287" w:rsidP="00EE5F4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17488" w14:textId="77777777" w:rsidR="00A63A50" w:rsidRDefault="00A63A50">
      <w:r>
        <w:separator/>
      </w:r>
    </w:p>
  </w:footnote>
  <w:footnote w:type="continuationSeparator" w:id="0">
    <w:p w14:paraId="1CDCB934" w14:textId="77777777" w:rsidR="00A63A50" w:rsidRDefault="00A63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3EAA3" w14:textId="77777777" w:rsidR="00A21287" w:rsidRDefault="00A21287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F3FCB"/>
    <w:multiLevelType w:val="multilevel"/>
    <w:tmpl w:val="10A2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636759"/>
    <w:multiLevelType w:val="hybridMultilevel"/>
    <w:tmpl w:val="1AAA4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91528"/>
    <w:multiLevelType w:val="hybridMultilevel"/>
    <w:tmpl w:val="AE5A607E"/>
    <w:lvl w:ilvl="0" w:tplc="197616B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0EC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08C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5A6F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5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7C1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3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071E0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15B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C9D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2E6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AB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31D6"/>
    <w:rsid w:val="008D5A3D"/>
    <w:rsid w:val="008D5EAC"/>
    <w:rsid w:val="008D633F"/>
    <w:rsid w:val="008D6D4C"/>
    <w:rsid w:val="008D71A7"/>
    <w:rsid w:val="008D78BF"/>
    <w:rsid w:val="008E0800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2FD"/>
    <w:rsid w:val="00915850"/>
    <w:rsid w:val="00915A33"/>
    <w:rsid w:val="00915E41"/>
    <w:rsid w:val="009176E8"/>
    <w:rsid w:val="00920013"/>
    <w:rsid w:val="009200D2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2F7D"/>
    <w:rsid w:val="0095379B"/>
    <w:rsid w:val="0095433C"/>
    <w:rsid w:val="00955592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D7E03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5A7C"/>
    <w:rsid w:val="00A56101"/>
    <w:rsid w:val="00A6180C"/>
    <w:rsid w:val="00A62172"/>
    <w:rsid w:val="00A62F83"/>
    <w:rsid w:val="00A630C7"/>
    <w:rsid w:val="00A637A4"/>
    <w:rsid w:val="00A63A50"/>
    <w:rsid w:val="00A6405C"/>
    <w:rsid w:val="00A647EA"/>
    <w:rsid w:val="00A64A62"/>
    <w:rsid w:val="00A653F6"/>
    <w:rsid w:val="00A6590A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62F7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1E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5DEE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49E4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8BB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0C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749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309F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5F47"/>
    <w:rsid w:val="00EE60B6"/>
    <w:rsid w:val="00EE623D"/>
    <w:rsid w:val="00EE71A4"/>
    <w:rsid w:val="00EE75E6"/>
    <w:rsid w:val="00EE79C3"/>
    <w:rsid w:val="00EE7BA6"/>
    <w:rsid w:val="00EF18D3"/>
    <w:rsid w:val="00EF1C33"/>
    <w:rsid w:val="00EF1EFC"/>
    <w:rsid w:val="00EF292F"/>
    <w:rsid w:val="00EF2FE7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19BD"/>
    <w:rsid w:val="00F1249D"/>
    <w:rsid w:val="00F128D4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3E65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429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902E8D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E5F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0620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3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5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4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1406234E99545951574B32B10A3B0" ma:contentTypeVersion="14" ma:contentTypeDescription="Create a new document." ma:contentTypeScope="" ma:versionID="2a8e2688dfbfe8eb2fc0b441393f5625">
  <xsd:schema xmlns:xsd="http://www.w3.org/2001/XMLSchema" xmlns:xs="http://www.w3.org/2001/XMLSchema" xmlns:p="http://schemas.microsoft.com/office/2006/metadata/properties" xmlns:ns3="53932a34-99de-4f50-b924-f18b48a83c04" xmlns:ns4="1bbe454c-8146-4afd-987c-6e26edaada9a" targetNamespace="http://schemas.microsoft.com/office/2006/metadata/properties" ma:root="true" ma:fieldsID="da7cb7429b884f88badfed31a4ddf5d8" ns3:_="" ns4:_="">
    <xsd:import namespace="53932a34-99de-4f50-b924-f18b48a83c04"/>
    <xsd:import namespace="1bbe454c-8146-4afd-987c-6e26edaada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32a34-99de-4f50-b924-f18b48a83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e454c-8146-4afd-987c-6e26edaad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B6E055-7884-488C-A3BB-83B008120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32a34-99de-4f50-b924-f18b48a83c04"/>
    <ds:schemaRef ds:uri="1bbe454c-8146-4afd-987c-6e26edaad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Microsoft Office User</cp:lastModifiedBy>
  <cp:revision>2</cp:revision>
  <cp:lastPrinted>2021-10-25T03:24:00Z</cp:lastPrinted>
  <dcterms:created xsi:type="dcterms:W3CDTF">2023-02-06T08:45:00Z</dcterms:created>
  <dcterms:modified xsi:type="dcterms:W3CDTF">2023-02-06T08:45:00Z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  <property fmtid="{D5CDD505-2E9C-101B-9397-08002B2CF9AE}" pid="3" name="ContentTypeId">
    <vt:lpwstr>0x010100F591406234E99545951574B32B10A3B0</vt:lpwstr>
  </property>
</Properties>
</file>